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14:paraId="64085152" w14:textId="77777777" w:rsidTr="00353652">
        <w:tc>
          <w:tcPr>
            <w:tcW w:w="10195" w:type="dxa"/>
          </w:tcPr>
          <w:p w14:paraId="152AF427" w14:textId="29B72C08" w:rsidR="003D3028" w:rsidRDefault="003D3028" w:rsidP="00353652">
            <w:pPr>
              <w:jc w:val="center"/>
              <w:rPr>
                <w:b/>
                <w:bCs/>
              </w:rPr>
            </w:pPr>
            <w:r w:rsidRPr="003D3028">
              <w:rPr>
                <w:b/>
                <w:bCs/>
              </w:rPr>
              <w:t xml:space="preserve">REQUISITO </w:t>
            </w:r>
            <w:r w:rsidR="001975EF">
              <w:rPr>
                <w:b/>
                <w:bCs/>
              </w:rPr>
              <w:t>1</w:t>
            </w:r>
            <w:r w:rsidRPr="003D3028">
              <w:rPr>
                <w:b/>
                <w:bCs/>
              </w:rPr>
              <w:t xml:space="preserve">: </w:t>
            </w:r>
          </w:p>
          <w:p w14:paraId="4A52C2CF" w14:textId="11877653" w:rsidR="00353652" w:rsidRDefault="003D3028" w:rsidP="00353652">
            <w:pPr>
              <w:jc w:val="center"/>
            </w:pPr>
            <w:r w:rsidRPr="003D3028">
              <w:rPr>
                <w:b/>
                <w:bCs/>
              </w:rPr>
              <w:t>DECLARACIÓN JURADA DE PROHIBICIONES</w:t>
            </w:r>
          </w:p>
        </w:tc>
      </w:tr>
    </w:tbl>
    <w:p w14:paraId="7EA73018" w14:textId="31253A76" w:rsidR="00367E32" w:rsidRDefault="00367E32" w:rsidP="00F236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14:paraId="3F92BF12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5B94C299" w14:textId="35F3A1B2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Nombre de la persona representante</w:t>
            </w:r>
            <w:r w:rsidR="00181FD5">
              <w:rPr>
                <w:sz w:val="22"/>
                <w:szCs w:val="20"/>
              </w:rPr>
              <w:t xml:space="preserve"> del colectivo</w:t>
            </w:r>
            <w:r w:rsidRPr="00353652">
              <w:rPr>
                <w:sz w:val="22"/>
                <w:szCs w:val="20"/>
              </w:rPr>
              <w:t xml:space="preserve"> </w:t>
            </w:r>
            <w:r w:rsidR="00181FD5">
              <w:rPr>
                <w:sz w:val="22"/>
                <w:szCs w:val="20"/>
              </w:rPr>
              <w:t>u</w:t>
            </w:r>
            <w:r w:rsidRPr="00353652">
              <w:rPr>
                <w:sz w:val="22"/>
                <w:szCs w:val="20"/>
              </w:rPr>
              <w:t xml:space="preserve"> organización postulante:</w:t>
            </w:r>
          </w:p>
        </w:tc>
        <w:tc>
          <w:tcPr>
            <w:tcW w:w="6089" w:type="dxa"/>
          </w:tcPr>
          <w:p w14:paraId="74FA40BE" w14:textId="77777777" w:rsidR="00353652" w:rsidRDefault="00353652"/>
        </w:tc>
      </w:tr>
      <w:tr w:rsidR="00353652" w14:paraId="07150371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7BB8EDBA" w14:textId="4CEA4E2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14:paraId="0084F0C2" w14:textId="77777777" w:rsidR="00353652" w:rsidRDefault="00353652"/>
        </w:tc>
      </w:tr>
      <w:tr w:rsidR="00353652" w14:paraId="553A4A0C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4C31CC09" w14:textId="500AF016" w:rsidR="00353652" w:rsidRPr="00353652" w:rsidRDefault="000E36C1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Estado civil</w:t>
            </w:r>
            <w:r w:rsidR="00353652" w:rsidRPr="00353652">
              <w:rPr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14:paraId="2D6D4D46" w14:textId="77777777" w:rsidR="00353652" w:rsidRDefault="00353652"/>
        </w:tc>
      </w:tr>
      <w:tr w:rsidR="00353652" w14:paraId="27DBA22A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35C668" w14:textId="5C6B51C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14:paraId="32093FA6" w14:textId="77777777" w:rsidR="00353652" w:rsidRDefault="00353652"/>
        </w:tc>
      </w:tr>
      <w:tr w:rsidR="000A7DE5" w14:paraId="3E3ABBF6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00CDE808" w14:textId="2368636E" w:rsidR="000A7DE5" w:rsidRPr="00353652" w:rsidRDefault="000A7DE5" w:rsidP="003231C5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Nombre de</w:t>
            </w:r>
            <w:r w:rsidR="003231C5">
              <w:rPr>
                <w:sz w:val="22"/>
                <w:szCs w:val="20"/>
              </w:rPr>
              <w:t>l colectivo u</w:t>
            </w:r>
            <w:r>
              <w:rPr>
                <w:sz w:val="22"/>
                <w:szCs w:val="20"/>
              </w:rPr>
              <w:t xml:space="preserve"> organización postulante:</w:t>
            </w:r>
          </w:p>
        </w:tc>
        <w:tc>
          <w:tcPr>
            <w:tcW w:w="6089" w:type="dxa"/>
          </w:tcPr>
          <w:p w14:paraId="764B34EF" w14:textId="77777777" w:rsidR="000A7DE5" w:rsidRDefault="000A7DE5"/>
        </w:tc>
      </w:tr>
      <w:tr w:rsidR="00353652" w14:paraId="642348FE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E6D305" w14:textId="5E2A5C34" w:rsidR="00353652" w:rsidRPr="00353652" w:rsidRDefault="000A7DE5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14:paraId="3A3A2828" w14:textId="77777777" w:rsidR="00353652" w:rsidRDefault="00353652"/>
        </w:tc>
      </w:tr>
    </w:tbl>
    <w:p w14:paraId="7C408187" w14:textId="124F54CD" w:rsidR="00353652" w:rsidRDefault="000A7DE5" w:rsidP="009624FE">
      <w:pPr>
        <w:spacing w:before="240" w:line="480" w:lineRule="auto"/>
      </w:pPr>
      <w:r w:rsidRPr="000A7DE5">
        <w:t>Por medio de la presente</w:t>
      </w:r>
      <w:r w:rsidR="00F236C1">
        <w:t xml:space="preserve"> y </w:t>
      </w:r>
      <w:r w:rsidR="0030467B" w:rsidRPr="0030467B">
        <w:t>enterado(a) que la legislación penal vigente sanciona con pena privativa de libertad el delito de perjurio, DECLARO BAJO FE DE JURAMENTO que ni a mí ni a ninguna de las personas participantes de la propuesta denominada: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D451D" w14:paraId="0F0556DC" w14:textId="77777777" w:rsidTr="009C0939">
        <w:tc>
          <w:tcPr>
            <w:tcW w:w="3114" w:type="dxa"/>
            <w:shd w:val="clear" w:color="auto" w:fill="D9D9D9" w:themeFill="background1" w:themeFillShade="D9"/>
          </w:tcPr>
          <w:p w14:paraId="17F937DA" w14:textId="77777777" w:rsidR="005D451D" w:rsidRDefault="005D451D" w:rsidP="0084648F">
            <w:pPr>
              <w:jc w:val="right"/>
            </w:pPr>
            <w:r>
              <w:rPr>
                <w:sz w:val="22"/>
                <w:szCs w:val="20"/>
              </w:rPr>
              <w:t>Título o nombre del proyecto</w:t>
            </w:r>
            <w:r w:rsidRPr="00B62249">
              <w:rPr>
                <w:sz w:val="22"/>
                <w:szCs w:val="20"/>
              </w:rPr>
              <w:t>:</w:t>
            </w:r>
          </w:p>
        </w:tc>
        <w:tc>
          <w:tcPr>
            <w:tcW w:w="7081" w:type="dxa"/>
          </w:tcPr>
          <w:p w14:paraId="4EE0540D" w14:textId="77777777" w:rsidR="005D451D" w:rsidRDefault="005D451D" w:rsidP="0084648F"/>
        </w:tc>
      </w:tr>
    </w:tbl>
    <w:p w14:paraId="160A2BE7" w14:textId="77777777" w:rsidR="0048556B" w:rsidRDefault="0048556B" w:rsidP="00C25127">
      <w:pPr>
        <w:spacing w:before="240" w:after="120" w:line="480" w:lineRule="auto"/>
      </w:pPr>
      <w:r>
        <w:t xml:space="preserve">presentado a concurso ante el Programa Puntos de Cultura, nos alcanzan las prohibiciones establecidas en el Artículo No. 6 de su Reglamento vigente, a saber: </w:t>
      </w:r>
    </w:p>
    <w:p w14:paraId="1F42F557" w14:textId="77777777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Artículo 6º-Prohibiciones. No podrán participar en el Programa Puntos de Cultura y recibir sus beneficios:</w:t>
      </w:r>
    </w:p>
    <w:p w14:paraId="66CADBD3" w14:textId="65F7F716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1.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Las organizaciones con personería jurídica, cuando esta no se encuentre al día y debidamente inscrita en el Registro Público correspondiente.</w:t>
      </w:r>
    </w:p>
    <w:p w14:paraId="0F6029F6" w14:textId="433A5305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2.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Las organizaciones sin personería jurídica que no cuenten con una persona designada como responsable, que asuma el rol de representante ante el Ministerio de Cultura y Juventud.</w:t>
      </w:r>
    </w:p>
    <w:p w14:paraId="773682F4" w14:textId="3951B988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3.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Las organizaciones con fines de lucro.</w:t>
      </w:r>
    </w:p>
    <w:p w14:paraId="014ABA83" w14:textId="40E3C6FE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4.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Las organizaciones que se encuentren en mora o hayan incumplido en alguno de los tres años anteriores, las obligaciones derivadas de la asignación de beneficios de alguno de los programas de becas o fondos de apoyo de proyectos culturales del Ministerio de Cultura y Juventud o sus órganos desconcentrados.</w:t>
      </w:r>
    </w:p>
    <w:p w14:paraId="2AE1EE69" w14:textId="611724CB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5.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Las organizaciones a las que pertenezcan los funcionarios del Ministerio de Cultura y Juventud, encargados de la selección, coordinación o fiscalización del programa, o sus parientes hasta el segundo grado de consanguinidad o afinidad.</w:t>
      </w:r>
    </w:p>
    <w:p w14:paraId="3883FC2D" w14:textId="0FDBBA22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6</w:t>
      </w:r>
      <w:r w:rsidR="008E44CB" w:rsidRPr="00D439D9">
        <w:rPr>
          <w:i/>
          <w:iCs/>
        </w:rPr>
        <w:t xml:space="preserve">. </w:t>
      </w:r>
      <w:r w:rsidRPr="00D439D9">
        <w:rPr>
          <w:i/>
          <w:iCs/>
        </w:rPr>
        <w:t>Las organizaciones a las que pertenezca alguno de los miembros de la Comisión Seleccionadora, los funcionarios de la Dirección de Cultura o sus parientes hasta el segundo grado de consanguinidad o afinidad.</w:t>
      </w:r>
    </w:p>
    <w:p w14:paraId="3A6E1B02" w14:textId="06BEDE24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7.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Las organizaciones que estén ejecutando algún proyecto en alguno de los programas de becas o fondos de apoyo de proyectos culturales o proyecto de la Dirección de Cultura del Ministerio de Cultura y Juventud, o sus órganos desconcentrados.</w:t>
      </w:r>
    </w:p>
    <w:p w14:paraId="2D0EF6FE" w14:textId="765232EA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8.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Los y las contratistas que se encuentren prestando algún servicio, debidamente formalizado por las vías de la contratación administrativa, a la Dirección de Cultura.</w:t>
      </w:r>
    </w:p>
    <w:p w14:paraId="32262AE4" w14:textId="7D9645A0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9.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Las organizaciones religiosas, político-partidistas u otras cuando desarrollen eventos, actividades o productos de índole religiosa y/o político partidista.</w:t>
      </w:r>
    </w:p>
    <w:p w14:paraId="587E4349" w14:textId="3BA12A89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lastRenderedPageBreak/>
        <w:t>10.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Las organizaciones de cualquier índole que propongan eventos, actividades o productos que propicien la venta y consumo de licores, cigarrillos y cualquier sustancia ilícita, y/o que tenga restricción de consumo por parte de menores de edad.</w:t>
      </w:r>
    </w:p>
    <w:p w14:paraId="7EE81D29" w14:textId="19ABCC44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11.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Las organizaciones de cualquier índole que propongan eventos, actividades o productos que propicien el abuso contra los animales o que atenten contra la adecuada conservación de los recursos naturales.</w:t>
      </w:r>
    </w:p>
    <w:p w14:paraId="29B39F56" w14:textId="0945DBB0" w:rsidR="0048556B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12.</w:t>
      </w:r>
      <w:r w:rsidR="008E44CB" w:rsidRPr="00D439D9">
        <w:rPr>
          <w:i/>
          <w:iCs/>
        </w:rPr>
        <w:t xml:space="preserve"> </w:t>
      </w:r>
      <w:r w:rsidRPr="00D439D9">
        <w:rPr>
          <w:i/>
          <w:iCs/>
        </w:rPr>
        <w:t>Las organizaciones de cualquier índole que propongan eventos, actividades o productos cuyo fin es principalmente comercial.</w:t>
      </w:r>
    </w:p>
    <w:p w14:paraId="14E16FB0" w14:textId="77777777" w:rsidR="00E753E7" w:rsidRPr="00D439D9" w:rsidRDefault="0048556B" w:rsidP="00D439D9">
      <w:pPr>
        <w:spacing w:after="120" w:line="240" w:lineRule="auto"/>
        <w:rPr>
          <w:i/>
          <w:iCs/>
        </w:rPr>
      </w:pPr>
      <w:r w:rsidRPr="00D439D9">
        <w:rPr>
          <w:i/>
          <w:iCs/>
        </w:rPr>
        <w:t>13.Las organizaciones de cualquier índole que propongan eventos, actividades o productos eventos y/o actividades, proyectos o productos que atenten contra el orden público, el odio y/o conductas discriminatorias por razones de etnia, raza, edad, religión, afiliación política, ideología, preferencia deportiva, nacionalidad, género, orientación sexual o identidad de género o cualquier otra condición social o personal.</w:t>
      </w:r>
    </w:p>
    <w:p w14:paraId="6DB15889" w14:textId="77777777" w:rsidR="00E753E7" w:rsidRPr="00D439D9" w:rsidRDefault="00E753E7" w:rsidP="00D439D9">
      <w:pPr>
        <w:spacing w:after="120" w:line="240" w:lineRule="auto"/>
      </w:pPr>
    </w:p>
    <w:p w14:paraId="232AED0A" w14:textId="77777777" w:rsidR="00E753E7" w:rsidRDefault="00E753E7" w:rsidP="0048556B">
      <w:pPr>
        <w:spacing w:line="240" w:lineRule="auto"/>
      </w:pPr>
    </w:p>
    <w:p w14:paraId="23B3A4F8" w14:textId="479E68E5" w:rsidR="000A7DE5" w:rsidRDefault="000A7DE5" w:rsidP="0048556B">
      <w:pPr>
        <w:spacing w:line="240" w:lineRule="auto"/>
      </w:pPr>
      <w:r>
        <w:t xml:space="preserve">Sin otro particular, </w:t>
      </w:r>
    </w:p>
    <w:p w14:paraId="00D2BF96" w14:textId="77777777" w:rsidR="00130AE9" w:rsidRDefault="00130AE9" w:rsidP="000A7DE5">
      <w:pPr>
        <w:spacing w:before="240" w:line="480" w:lineRule="auto"/>
      </w:pPr>
    </w:p>
    <w:p w14:paraId="60553B2E" w14:textId="77777777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14:paraId="40CC4D52" w14:textId="4C740A9D" w:rsidR="000A7DE5" w:rsidRDefault="000A7DE5" w:rsidP="000A7DE5">
      <w:r w:rsidRPr="00111FBD">
        <w:rPr>
          <w:rFonts w:eastAsia="Calibri" w:cs="Arial"/>
          <w:szCs w:val="24"/>
        </w:rPr>
        <w:t xml:space="preserve">Firma </w:t>
      </w:r>
      <w:r w:rsidR="00C25127" w:rsidRPr="00C25127">
        <w:rPr>
          <w:rFonts w:eastAsia="Calibri" w:cs="Arial"/>
          <w:szCs w:val="24"/>
        </w:rPr>
        <w:t>de la persona representante del colectivo u organización postulante</w:t>
      </w:r>
    </w:p>
    <w:p w14:paraId="4316E4D3" w14:textId="77777777" w:rsidR="000A7DE5" w:rsidRDefault="000A7DE5" w:rsidP="000A7DE5">
      <w:pPr>
        <w:spacing w:before="240" w:line="480" w:lineRule="auto"/>
      </w:pPr>
    </w:p>
    <w:sectPr w:rsidR="000A7DE5" w:rsidSect="00353652">
      <w:headerReference w:type="default" r:id="rId6"/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3635" w14:textId="77777777" w:rsidR="00834339" w:rsidRDefault="00834339" w:rsidP="00353652">
      <w:pPr>
        <w:spacing w:line="240" w:lineRule="auto"/>
      </w:pPr>
      <w:r>
        <w:separator/>
      </w:r>
    </w:p>
  </w:endnote>
  <w:endnote w:type="continuationSeparator" w:id="0">
    <w:p w14:paraId="08E45EA8" w14:textId="77777777" w:rsidR="00834339" w:rsidRDefault="00834339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6102" w14:textId="77777777" w:rsidR="00834339" w:rsidRDefault="00834339" w:rsidP="00353652">
      <w:pPr>
        <w:spacing w:line="240" w:lineRule="auto"/>
      </w:pPr>
      <w:r>
        <w:separator/>
      </w:r>
    </w:p>
  </w:footnote>
  <w:footnote w:type="continuationSeparator" w:id="0">
    <w:p w14:paraId="3F01D744" w14:textId="77777777" w:rsidR="00834339" w:rsidRDefault="00834339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B9616F7" w14:textId="77777777" w:rsidR="00793FFD" w:rsidRDefault="00793FFD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54FEF893" w14:textId="3734E495" w:rsidR="00353652" w:rsidRDefault="009624FE" w:rsidP="00353652">
    <w:pPr>
      <w:pStyle w:val="Encabezado"/>
      <w:jc w:val="center"/>
      <w:rPr>
        <w:sz w:val="16"/>
        <w:szCs w:val="14"/>
      </w:rPr>
    </w:pPr>
    <w:r>
      <w:rPr>
        <w:noProof/>
        <w:sz w:val="16"/>
        <w:szCs w:val="14"/>
      </w:rPr>
      <w:drawing>
        <wp:inline distT="0" distB="0" distL="0" distR="0" wp14:anchorId="05F31BD7" wp14:editId="44C23767">
          <wp:extent cx="3220720" cy="5528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386" cy="56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F37722" w14:textId="77777777" w:rsidR="009624FE" w:rsidRPr="00BA07F0" w:rsidRDefault="009624FE" w:rsidP="00353652">
    <w:pPr>
      <w:pStyle w:val="Encabezado"/>
      <w:jc w:val="center"/>
      <w:rPr>
        <w:sz w:val="16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96D0E"/>
    <w:rsid w:val="000A7DE5"/>
    <w:rsid w:val="000E36C1"/>
    <w:rsid w:val="000F0538"/>
    <w:rsid w:val="00130AE9"/>
    <w:rsid w:val="00181FD5"/>
    <w:rsid w:val="001975EF"/>
    <w:rsid w:val="00240264"/>
    <w:rsid w:val="0030467B"/>
    <w:rsid w:val="003231C5"/>
    <w:rsid w:val="00353652"/>
    <w:rsid w:val="0036665F"/>
    <w:rsid w:val="00367E32"/>
    <w:rsid w:val="00375837"/>
    <w:rsid w:val="003D3028"/>
    <w:rsid w:val="003F3D1B"/>
    <w:rsid w:val="0048556B"/>
    <w:rsid w:val="005D451D"/>
    <w:rsid w:val="00793FFD"/>
    <w:rsid w:val="00834339"/>
    <w:rsid w:val="008E44CB"/>
    <w:rsid w:val="009624FE"/>
    <w:rsid w:val="009B34A6"/>
    <w:rsid w:val="009C0939"/>
    <w:rsid w:val="00B64955"/>
    <w:rsid w:val="00BA07F0"/>
    <w:rsid w:val="00C25127"/>
    <w:rsid w:val="00C27CCD"/>
    <w:rsid w:val="00D439D9"/>
    <w:rsid w:val="00E07701"/>
    <w:rsid w:val="00E14D7F"/>
    <w:rsid w:val="00E753E7"/>
    <w:rsid w:val="00F13A43"/>
    <w:rsid w:val="00F236C1"/>
    <w:rsid w:val="00F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13</cp:revision>
  <dcterms:created xsi:type="dcterms:W3CDTF">2023-04-05T06:17:00Z</dcterms:created>
  <dcterms:modified xsi:type="dcterms:W3CDTF">2023-04-05T06:25:00Z</dcterms:modified>
</cp:coreProperties>
</file>