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8BC6" w14:textId="77777777" w:rsidR="003036E3" w:rsidRPr="00F269C3" w:rsidRDefault="003036E3" w:rsidP="003036E3">
      <w:pPr>
        <w:pStyle w:val="Sinespaciado"/>
        <w:jc w:val="center"/>
        <w:rPr>
          <w:rFonts w:ascii="Baskerville" w:hAnsi="Baskerville"/>
          <w:b/>
          <w:bCs/>
          <w:color w:val="4472C4" w:themeColor="accent1"/>
          <w:sz w:val="32"/>
          <w:szCs w:val="28"/>
        </w:rPr>
      </w:pPr>
      <w:r w:rsidRPr="00F269C3">
        <w:rPr>
          <w:rFonts w:ascii="Baskerville" w:hAnsi="Baskerville"/>
          <w:b/>
          <w:bCs/>
          <w:color w:val="4472C4" w:themeColor="accent1"/>
          <w:sz w:val="32"/>
          <w:szCs w:val="28"/>
        </w:rPr>
        <w:t>Puntos de Cultura</w:t>
      </w:r>
    </w:p>
    <w:p w14:paraId="5CEA055E" w14:textId="43C5F591" w:rsidR="003036E3" w:rsidRPr="00F269C3" w:rsidRDefault="003036E3" w:rsidP="003036E3">
      <w:pPr>
        <w:jc w:val="center"/>
        <w:rPr>
          <w:rFonts w:ascii="Baskerville" w:hAnsi="Baskerville"/>
          <w:b/>
          <w:bCs/>
          <w:color w:val="4472C4" w:themeColor="accent1"/>
          <w:sz w:val="20"/>
          <w:szCs w:val="20"/>
        </w:rPr>
      </w:pP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 xml:space="preserve">REQUISITO </w:t>
      </w:r>
      <w:r>
        <w:rPr>
          <w:rFonts w:ascii="Baskerville" w:hAnsi="Baskerville"/>
          <w:b/>
          <w:bCs/>
          <w:color w:val="4472C4" w:themeColor="accent1"/>
          <w:sz w:val="20"/>
          <w:szCs w:val="20"/>
        </w:rPr>
        <w:t>9</w:t>
      </w: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>:</w:t>
      </w:r>
    </w:p>
    <w:p w14:paraId="50E12344" w14:textId="5BD0777A" w:rsidR="009A2F60" w:rsidRPr="003036E3" w:rsidRDefault="00AA5DF1" w:rsidP="0082530D">
      <w:pPr>
        <w:jc w:val="center"/>
        <w:rPr>
          <w:rFonts w:ascii="Baskerville" w:eastAsia="Arial" w:hAnsi="Baskerville" w:cs="Arial"/>
          <w:b/>
          <w:bCs/>
          <w:color w:val="000000"/>
          <w:szCs w:val="24"/>
        </w:rPr>
      </w:pPr>
      <w:r w:rsidRPr="003036E3">
        <w:rPr>
          <w:rFonts w:ascii="Baskerville" w:eastAsia="Arial" w:hAnsi="Baskerville" w:cs="Arial"/>
          <w:b/>
          <w:bCs/>
          <w:color w:val="000000"/>
          <w:szCs w:val="24"/>
        </w:rPr>
        <w:t>CARTA PREVIA PERSONAS QUE FORMAN PARTE DEL COLECTIVO</w:t>
      </w:r>
    </w:p>
    <w:p w14:paraId="45B0D5BF" w14:textId="77777777" w:rsidR="006E2C90" w:rsidRPr="00AA5DF1" w:rsidRDefault="006E2C90" w:rsidP="0082530D">
      <w:pPr>
        <w:jc w:val="center"/>
        <w:rPr>
          <w:rFonts w:ascii="Baskerville" w:hAnsi="Baskerville"/>
          <w:sz w:val="22"/>
        </w:rPr>
      </w:pPr>
    </w:p>
    <w:p w14:paraId="4ED35029" w14:textId="6015B01A" w:rsidR="006E2C90" w:rsidRPr="00AA5DF1" w:rsidRDefault="006E2C90" w:rsidP="00AA5DF1">
      <w:pPr>
        <w:rPr>
          <w:rFonts w:ascii="Baskerville" w:eastAsia="Arial" w:hAnsi="Baskerville" w:cs="Arial"/>
          <w:color w:val="000000"/>
          <w:sz w:val="22"/>
          <w:u w:val="single"/>
        </w:rPr>
      </w:pPr>
    </w:p>
    <w:p w14:paraId="7897CB17" w14:textId="77777777" w:rsidR="0082530D" w:rsidRPr="00AA5DF1" w:rsidRDefault="0082530D" w:rsidP="30F95FE9">
      <w:pPr>
        <w:spacing w:line="240" w:lineRule="auto"/>
        <w:jc w:val="left"/>
        <w:rPr>
          <w:rFonts w:ascii="Baskerville" w:hAnsi="Baskerville"/>
          <w:sz w:val="22"/>
        </w:rPr>
      </w:pPr>
    </w:p>
    <w:p w14:paraId="28EDF8EB" w14:textId="0C8B4729" w:rsidR="00AA5DF1" w:rsidRPr="00AA5DF1" w:rsidRDefault="006E2C90" w:rsidP="059FC337">
      <w:pPr>
        <w:spacing w:line="240" w:lineRule="auto"/>
        <w:rPr>
          <w:rFonts w:ascii="Baskerville" w:eastAsia="Arial" w:hAnsi="Baskerville" w:cs="Arial"/>
          <w:color w:val="000000" w:themeColor="text1"/>
          <w:sz w:val="22"/>
          <w:u w:val="single"/>
        </w:rPr>
      </w:pPr>
      <w:r w:rsidRPr="00AA5DF1">
        <w:rPr>
          <w:rFonts w:ascii="Baskerville" w:eastAsia="Arial" w:hAnsi="Baskerville" w:cs="Arial"/>
          <w:color w:val="000000" w:themeColor="text1"/>
          <w:sz w:val="22"/>
        </w:rPr>
        <w:t xml:space="preserve">Las personas </w:t>
      </w:r>
      <w:r w:rsidR="00AA5DF1" w:rsidRPr="00AA5DF1">
        <w:rPr>
          <w:rFonts w:ascii="Baskerville" w:eastAsia="Arial" w:hAnsi="Baskerville" w:cs="Arial"/>
          <w:color w:val="000000" w:themeColor="text1"/>
          <w:sz w:val="22"/>
        </w:rPr>
        <w:t xml:space="preserve">abajo firmantes formamos parte del colectivo </w:t>
      </w:r>
      <w:r w:rsidRPr="00AA5DF1">
        <w:rPr>
          <w:rFonts w:ascii="Baskerville" w:eastAsia="Arial" w:hAnsi="Baskerville" w:cs="Arial"/>
          <w:color w:val="000000" w:themeColor="text1"/>
          <w:sz w:val="22"/>
          <w:u w:val="single"/>
        </w:rPr>
        <w:t xml:space="preserve">(indicar aquí el nombre </w:t>
      </w:r>
      <w:r w:rsidR="00AA5DF1" w:rsidRPr="00AA5DF1">
        <w:rPr>
          <w:rFonts w:ascii="Baskerville" w:eastAsia="Arial" w:hAnsi="Baskerville" w:cs="Arial"/>
          <w:color w:val="000000" w:themeColor="text1"/>
          <w:sz w:val="22"/>
          <w:u w:val="single"/>
        </w:rPr>
        <w:t xml:space="preserve">del colectivo) </w:t>
      </w:r>
      <w:r w:rsidR="00AA5DF1" w:rsidRPr="00AA5DF1">
        <w:rPr>
          <w:rFonts w:ascii="Baskerville" w:eastAsia="Arial" w:hAnsi="Baskerville" w:cs="Arial"/>
          <w:color w:val="000000" w:themeColor="text1"/>
          <w:sz w:val="22"/>
        </w:rPr>
        <w:t>que desarrollará el proyecto (</w:t>
      </w:r>
      <w:r w:rsidR="00AA5DF1" w:rsidRPr="00AA5DF1">
        <w:rPr>
          <w:rFonts w:ascii="Baskerville" w:eastAsia="Arial" w:hAnsi="Baskerville" w:cs="Arial"/>
          <w:color w:val="000000" w:themeColor="text1"/>
          <w:sz w:val="22"/>
          <w:u w:val="single"/>
        </w:rPr>
        <w:t>indicar aquí el título o nombre del proyecto exactamente igual al indicado en el formulario</w:t>
      </w:r>
      <w:r w:rsidR="00AA5DF1" w:rsidRPr="00AA5DF1">
        <w:rPr>
          <w:rFonts w:ascii="Baskerville" w:eastAsia="Arial" w:hAnsi="Baskerville" w:cs="Arial"/>
          <w:color w:val="000000" w:themeColor="text1"/>
          <w:sz w:val="22"/>
          <w:u w:val="single"/>
        </w:rPr>
        <w:t xml:space="preserve"> </w:t>
      </w:r>
      <w:r w:rsidRPr="00AA5DF1">
        <w:rPr>
          <w:rFonts w:ascii="Baskerville" w:eastAsia="Arial" w:hAnsi="Baskerville" w:cs="Arial"/>
          <w:color w:val="000000" w:themeColor="text1"/>
          <w:sz w:val="22"/>
          <w:u w:val="single"/>
        </w:rPr>
        <w:t>completo</w:t>
      </w:r>
      <w:r w:rsidR="00AA5DF1" w:rsidRPr="00AA5DF1">
        <w:rPr>
          <w:rFonts w:ascii="Baskerville" w:eastAsia="Arial" w:hAnsi="Baskerville" w:cs="Arial"/>
          <w:color w:val="000000" w:themeColor="text1"/>
          <w:sz w:val="22"/>
          <w:u w:val="single"/>
        </w:rPr>
        <w:t>).</w:t>
      </w:r>
    </w:p>
    <w:p w14:paraId="65CE8265" w14:textId="77777777" w:rsidR="00AA5DF1" w:rsidRPr="00AA5DF1" w:rsidRDefault="00AA5DF1" w:rsidP="059FC337">
      <w:pPr>
        <w:spacing w:line="240" w:lineRule="auto"/>
        <w:rPr>
          <w:rFonts w:ascii="Baskerville" w:eastAsia="Arial" w:hAnsi="Baskerville" w:cs="Arial"/>
          <w:color w:val="000000" w:themeColor="text1"/>
          <w:sz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5"/>
        <w:gridCol w:w="3246"/>
        <w:gridCol w:w="3246"/>
      </w:tblGrid>
      <w:tr w:rsidR="00AA5DF1" w:rsidRPr="00AA5DF1" w14:paraId="3D130074" w14:textId="77777777" w:rsidTr="00AA5DF1">
        <w:tc>
          <w:tcPr>
            <w:tcW w:w="3245" w:type="dxa"/>
          </w:tcPr>
          <w:p w14:paraId="3FB99984" w14:textId="01DEAE42" w:rsidR="00AA5DF1" w:rsidRPr="00AA5DF1" w:rsidRDefault="00AA5DF1" w:rsidP="00AA5DF1">
            <w:pPr>
              <w:jc w:val="center"/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  <w:r w:rsidRPr="00AA5DF1"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  <w:t>Nombre completo</w:t>
            </w:r>
          </w:p>
        </w:tc>
        <w:tc>
          <w:tcPr>
            <w:tcW w:w="3246" w:type="dxa"/>
          </w:tcPr>
          <w:p w14:paraId="4E4322C9" w14:textId="387E10B8" w:rsidR="00AA5DF1" w:rsidRPr="00AA5DF1" w:rsidRDefault="00AA5DF1" w:rsidP="00AA5DF1">
            <w:pPr>
              <w:jc w:val="center"/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  <w:r w:rsidRPr="00AA5DF1"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  <w:t>Número de cédula</w:t>
            </w:r>
          </w:p>
        </w:tc>
        <w:tc>
          <w:tcPr>
            <w:tcW w:w="3246" w:type="dxa"/>
          </w:tcPr>
          <w:p w14:paraId="009A5DF4" w14:textId="2DFA4A79" w:rsidR="00AA5DF1" w:rsidRPr="00AA5DF1" w:rsidRDefault="00AA5DF1" w:rsidP="00AA5DF1">
            <w:pPr>
              <w:jc w:val="center"/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  <w:r w:rsidRPr="00AA5DF1"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  <w:t>Rol que ejercerá en el proyecto</w:t>
            </w:r>
          </w:p>
        </w:tc>
      </w:tr>
      <w:tr w:rsidR="00AA5DF1" w:rsidRPr="00AA5DF1" w14:paraId="31D0321A" w14:textId="77777777" w:rsidTr="00AA5DF1">
        <w:tc>
          <w:tcPr>
            <w:tcW w:w="3245" w:type="dxa"/>
          </w:tcPr>
          <w:p w14:paraId="1D053F6E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6D5F235E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75DCC721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</w:tr>
      <w:tr w:rsidR="00AA5DF1" w:rsidRPr="00AA5DF1" w14:paraId="18E4C84C" w14:textId="77777777" w:rsidTr="00AA5DF1">
        <w:tc>
          <w:tcPr>
            <w:tcW w:w="3245" w:type="dxa"/>
          </w:tcPr>
          <w:p w14:paraId="1B1EE5B1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0B5E6D67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4097C170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</w:tr>
      <w:tr w:rsidR="00AA5DF1" w:rsidRPr="00AA5DF1" w14:paraId="60066B15" w14:textId="77777777" w:rsidTr="00AA5DF1">
        <w:tc>
          <w:tcPr>
            <w:tcW w:w="3245" w:type="dxa"/>
          </w:tcPr>
          <w:p w14:paraId="1BE4C096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31BCFE14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3A6C18F6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</w:tr>
      <w:tr w:rsidR="00AA5DF1" w:rsidRPr="00AA5DF1" w14:paraId="28E526AD" w14:textId="77777777" w:rsidTr="00AA5DF1">
        <w:tc>
          <w:tcPr>
            <w:tcW w:w="3245" w:type="dxa"/>
          </w:tcPr>
          <w:p w14:paraId="7146FD09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4B663E80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2C78947C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</w:tr>
      <w:tr w:rsidR="00AA5DF1" w:rsidRPr="00AA5DF1" w14:paraId="18630DE1" w14:textId="77777777" w:rsidTr="00AA5DF1">
        <w:tc>
          <w:tcPr>
            <w:tcW w:w="3245" w:type="dxa"/>
          </w:tcPr>
          <w:p w14:paraId="7A097537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57E2ABED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2DEA80FC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</w:tr>
      <w:tr w:rsidR="00AA5DF1" w:rsidRPr="00AA5DF1" w14:paraId="33E3FC24" w14:textId="77777777" w:rsidTr="00AA5DF1">
        <w:tc>
          <w:tcPr>
            <w:tcW w:w="3245" w:type="dxa"/>
          </w:tcPr>
          <w:p w14:paraId="2B182B69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5946173C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70F64C8F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</w:tr>
      <w:tr w:rsidR="00AA5DF1" w:rsidRPr="00AA5DF1" w14:paraId="6678F789" w14:textId="77777777" w:rsidTr="00AA5DF1">
        <w:tc>
          <w:tcPr>
            <w:tcW w:w="3245" w:type="dxa"/>
          </w:tcPr>
          <w:p w14:paraId="4C4CC406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3808F6F1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4AF65072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</w:tr>
      <w:tr w:rsidR="00AA5DF1" w:rsidRPr="00AA5DF1" w14:paraId="6DB932D5" w14:textId="77777777" w:rsidTr="00AA5DF1">
        <w:tc>
          <w:tcPr>
            <w:tcW w:w="3245" w:type="dxa"/>
          </w:tcPr>
          <w:p w14:paraId="49BD1F9B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7772592B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78D3BAFB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</w:tr>
      <w:tr w:rsidR="00AA5DF1" w:rsidRPr="00AA5DF1" w14:paraId="3EF12076" w14:textId="77777777" w:rsidTr="00AA5DF1">
        <w:tc>
          <w:tcPr>
            <w:tcW w:w="3245" w:type="dxa"/>
          </w:tcPr>
          <w:p w14:paraId="74DFF4C2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4EBDBF85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  <w:tc>
          <w:tcPr>
            <w:tcW w:w="3246" w:type="dxa"/>
          </w:tcPr>
          <w:p w14:paraId="606933B2" w14:textId="77777777" w:rsidR="00AA5DF1" w:rsidRPr="00AA5DF1" w:rsidRDefault="00AA5DF1" w:rsidP="059FC337">
            <w:pPr>
              <w:rPr>
                <w:rFonts w:ascii="Baskerville" w:eastAsia="Arial" w:hAnsi="Baskerville" w:cs="Arial"/>
                <w:color w:val="000000" w:themeColor="text1"/>
                <w:sz w:val="22"/>
                <w:u w:val="single"/>
              </w:rPr>
            </w:pPr>
          </w:p>
        </w:tc>
      </w:tr>
    </w:tbl>
    <w:p w14:paraId="7F58EAFF" w14:textId="77777777" w:rsidR="00AA5DF1" w:rsidRPr="00AA5DF1" w:rsidRDefault="00AA5DF1" w:rsidP="059FC337">
      <w:pPr>
        <w:spacing w:line="240" w:lineRule="auto"/>
        <w:rPr>
          <w:rFonts w:ascii="Baskerville" w:eastAsia="Arial" w:hAnsi="Baskerville" w:cs="Arial"/>
          <w:color w:val="000000" w:themeColor="text1"/>
          <w:sz w:val="22"/>
          <w:u w:val="single"/>
        </w:rPr>
      </w:pPr>
    </w:p>
    <w:p w14:paraId="777CBFBF" w14:textId="3C4F15B8" w:rsidR="00AA5DF1" w:rsidRPr="00AA5DF1" w:rsidRDefault="00AA5DF1" w:rsidP="059FC337">
      <w:pPr>
        <w:spacing w:line="240" w:lineRule="auto"/>
        <w:rPr>
          <w:rFonts w:ascii="Baskerville" w:eastAsia="Arial" w:hAnsi="Baskerville" w:cs="Arial"/>
          <w:color w:val="000000" w:themeColor="text1"/>
          <w:sz w:val="22"/>
          <w:u w:val="single"/>
        </w:rPr>
      </w:pPr>
      <w:r>
        <w:rPr>
          <w:rFonts w:ascii="Baskerville" w:eastAsia="Arial" w:hAnsi="Baskerville" w:cs="Arial"/>
          <w:color w:val="000000" w:themeColor="text1"/>
          <w:sz w:val="22"/>
          <w:u w:val="single"/>
        </w:rPr>
        <w:t xml:space="preserve">En caso de ser seleccionado el proyecto, el colectivo deberá llenar el poder correspondiente suministrado por la DGS y autenticado. </w:t>
      </w:r>
    </w:p>
    <w:p w14:paraId="60553B2E" w14:textId="49885633" w:rsidR="000A7DE5" w:rsidRPr="00AA5DF1" w:rsidRDefault="000A7DE5" w:rsidP="00852EDA">
      <w:pPr>
        <w:spacing w:line="276" w:lineRule="auto"/>
        <w:rPr>
          <w:rFonts w:ascii="Baskerville" w:eastAsia="Arial" w:hAnsi="Baskerville" w:cs="Arial"/>
          <w:color w:val="000000"/>
          <w:sz w:val="18"/>
          <w:szCs w:val="18"/>
        </w:rPr>
      </w:pPr>
    </w:p>
    <w:sectPr w:rsidR="000A7DE5" w:rsidRPr="00AA5DF1" w:rsidSect="007514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993" w:left="108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7B21" w14:textId="77777777" w:rsidR="00FA45B0" w:rsidRDefault="00FA45B0" w:rsidP="00353652">
      <w:pPr>
        <w:spacing w:line="240" w:lineRule="auto"/>
      </w:pPr>
      <w:r>
        <w:separator/>
      </w:r>
    </w:p>
  </w:endnote>
  <w:endnote w:type="continuationSeparator" w:id="0">
    <w:p w14:paraId="14C3D72D" w14:textId="77777777" w:rsidR="00FA45B0" w:rsidRDefault="00FA45B0" w:rsidP="003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Calibri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ndersonSansW00-BasicLight"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25099154"/>
      <w:docPartObj>
        <w:docPartGallery w:val="Page Numbers (Bottom of Page)"/>
        <w:docPartUnique/>
      </w:docPartObj>
    </w:sdtPr>
    <w:sdtContent>
      <w:p w14:paraId="01AC6A80" w14:textId="5F3EDCFB" w:rsidR="009A2F60" w:rsidRDefault="009A2F60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9BF79B2" w14:textId="77777777" w:rsidR="009A2F60" w:rsidRDefault="009A2F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84103453"/>
      <w:docPartObj>
        <w:docPartGallery w:val="Page Numbers (Bottom of Page)"/>
        <w:docPartUnique/>
      </w:docPartObj>
    </w:sdtPr>
    <w:sdtContent>
      <w:p w14:paraId="532EB01A" w14:textId="677CE8E8" w:rsidR="009A2F60" w:rsidRDefault="009A2F60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sdt>
    <w:sdtPr>
      <w:rPr>
        <w:rFonts w:ascii="HendersonSansW00-BasicLight" w:hAnsi="HendersonSansW00-BasicLight"/>
        <w:b/>
        <w:bCs/>
        <w:color w:val="4472C4" w:themeColor="accent1"/>
        <w:sz w:val="16"/>
        <w:szCs w:val="16"/>
        <w:lang w:val="es-ES"/>
      </w:rPr>
      <w:id w:val="-678195366"/>
      <w:docPartObj>
        <w:docPartGallery w:val="Page Numbers (Bottom of Page)"/>
        <w:docPartUnique/>
      </w:docPartObj>
    </w:sdtPr>
    <w:sdtContent>
      <w:p w14:paraId="67D6B217" w14:textId="1AD3A349" w:rsidR="00852EDA" w:rsidRPr="00A24C5D" w:rsidRDefault="00852EDA" w:rsidP="00852EDA">
        <w:pPr>
          <w:pStyle w:val="Piedepgina"/>
          <w:jc w:val="right"/>
          <w:rPr>
            <w:rFonts w:ascii="HendersonSansW00-BasicLight" w:hAnsi="HendersonSansW00-BasicLight"/>
            <w:b/>
            <w:color w:val="4472C4" w:themeColor="accent1"/>
            <w:sz w:val="16"/>
            <w:szCs w:val="16"/>
            <w:lang w:val="es-ES_tradnl"/>
          </w:rPr>
        </w:pPr>
        <w:r w:rsidRPr="00A24C5D">
          <w:rPr>
            <w:rFonts w:ascii="HendersonSansW00-BasicLight" w:hAnsi="HendersonSansW00-BasicLight"/>
            <w:b/>
            <w:color w:val="4472C4" w:themeColor="accent1"/>
            <w:sz w:val="16"/>
            <w:szCs w:val="16"/>
            <w:lang w:val="es-ES_tradnl"/>
          </w:rPr>
          <w:t xml:space="preserve">Fondo para Iniciativas Socioculturales: </w:t>
        </w:r>
      </w:p>
      <w:p w14:paraId="327B13CB" w14:textId="7DBA0632" w:rsidR="00852EDA" w:rsidRPr="00A24C5D" w:rsidRDefault="1243C2DF" w:rsidP="1243C2DF">
        <w:pPr>
          <w:pStyle w:val="Piedepgina"/>
          <w:jc w:val="right"/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</w:pPr>
        <w:r w:rsidRPr="1243C2DF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>Puntos de Cultura 2026/2027</w:t>
        </w:r>
      </w:p>
    </w:sdtContent>
  </w:sdt>
  <w:p w14:paraId="4C599747" w14:textId="487064B1" w:rsidR="009A2F60" w:rsidRPr="00852EDA" w:rsidRDefault="009A2F60" w:rsidP="00852EDA">
    <w:pPr>
      <w:pStyle w:val="Piedepgina"/>
      <w:jc w:val="right"/>
      <w:rPr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B940" w14:textId="77777777" w:rsidR="005E4A98" w:rsidRDefault="005E4A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55FF" w14:textId="77777777" w:rsidR="00FA45B0" w:rsidRDefault="00FA45B0" w:rsidP="00353652">
      <w:pPr>
        <w:spacing w:line="240" w:lineRule="auto"/>
      </w:pPr>
      <w:r>
        <w:separator/>
      </w:r>
    </w:p>
  </w:footnote>
  <w:footnote w:type="continuationSeparator" w:id="0">
    <w:p w14:paraId="34F35620" w14:textId="77777777" w:rsidR="00FA45B0" w:rsidRDefault="00FA45B0" w:rsidP="0035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0778A" w14:textId="77777777" w:rsidR="005E4A98" w:rsidRDefault="005E4A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F5E5" w14:textId="2B69ECCA" w:rsidR="00353652" w:rsidRDefault="00353652" w:rsidP="009A2F60">
    <w:pPr>
      <w:pStyle w:val="Encabezado"/>
    </w:pPr>
  </w:p>
  <w:p w14:paraId="54FEF893" w14:textId="16A5CAA5" w:rsidR="00353652" w:rsidRDefault="005E4A98" w:rsidP="00353652">
    <w:pPr>
      <w:pStyle w:val="Encabezado"/>
      <w:jc w:val="center"/>
    </w:pPr>
    <w:r>
      <w:rPr>
        <w:noProof/>
        <w:sz w:val="20"/>
      </w:rPr>
      <w:drawing>
        <wp:inline distT="0" distB="0" distL="0" distR="0" wp14:anchorId="715BCAFE" wp14:editId="6987752C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D509" w14:textId="77777777" w:rsidR="005E4A98" w:rsidRDefault="005E4A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03538"/>
    <w:multiLevelType w:val="hybridMultilevel"/>
    <w:tmpl w:val="36026BB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7CC7D"/>
    <w:multiLevelType w:val="multilevel"/>
    <w:tmpl w:val="A8CC3058"/>
    <w:lvl w:ilvl="0">
      <w:start w:val="5"/>
      <w:numFmt w:val="lowerLetter"/>
      <w:lvlText w:val="%1."/>
      <w:lvlJc w:val="left"/>
      <w:pPr>
        <w:ind w:left="720" w:hanging="360"/>
      </w:pPr>
      <w:rPr>
        <w:rFonts w:ascii="Arial,Calibri" w:hAnsi="Arial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12B75"/>
    <w:multiLevelType w:val="multilevel"/>
    <w:tmpl w:val="76CCCFE2"/>
    <w:lvl w:ilvl="0">
      <w:start w:val="1"/>
      <w:numFmt w:val="lowerLetter"/>
      <w:lvlText w:val="%1."/>
      <w:lvlJc w:val="left"/>
      <w:pPr>
        <w:ind w:left="720" w:hanging="360"/>
      </w:pPr>
      <w:rPr>
        <w:rFonts w:ascii="Arial,Calibri" w:hAnsi="Arial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B0BF4"/>
    <w:multiLevelType w:val="multilevel"/>
    <w:tmpl w:val="B036A57C"/>
    <w:lvl w:ilvl="0">
      <w:start w:val="6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E9988"/>
    <w:multiLevelType w:val="multilevel"/>
    <w:tmpl w:val="E4E4B586"/>
    <w:lvl w:ilvl="0">
      <w:start w:val="3"/>
      <w:numFmt w:val="lowerLetter"/>
      <w:lvlText w:val="%1."/>
      <w:lvlJc w:val="left"/>
      <w:pPr>
        <w:ind w:left="720" w:hanging="360"/>
      </w:pPr>
      <w:rPr>
        <w:rFonts w:ascii="Arial,Calibri" w:hAnsi="Arial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E60A2"/>
    <w:multiLevelType w:val="multilevel"/>
    <w:tmpl w:val="D50CEBDC"/>
    <w:lvl w:ilvl="0">
      <w:start w:val="2"/>
      <w:numFmt w:val="lowerLetter"/>
      <w:lvlText w:val="%1."/>
      <w:lvlJc w:val="left"/>
      <w:pPr>
        <w:ind w:left="720" w:hanging="360"/>
      </w:pPr>
      <w:rPr>
        <w:rFonts w:ascii="Arial,Calibri" w:hAnsi="Arial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BACB3"/>
    <w:multiLevelType w:val="multilevel"/>
    <w:tmpl w:val="01C67540"/>
    <w:lvl w:ilvl="0">
      <w:start w:val="4"/>
      <w:numFmt w:val="lowerLetter"/>
      <w:lvlText w:val="%1."/>
      <w:lvlJc w:val="left"/>
      <w:pPr>
        <w:ind w:left="720" w:hanging="360"/>
      </w:pPr>
      <w:rPr>
        <w:rFonts w:ascii="Arial,Calibri" w:hAnsi="Arial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34E89"/>
    <w:multiLevelType w:val="hybridMultilevel"/>
    <w:tmpl w:val="45149C9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65619">
    <w:abstractNumId w:val="3"/>
  </w:num>
  <w:num w:numId="2" w16cid:durableId="800925522">
    <w:abstractNumId w:val="1"/>
  </w:num>
  <w:num w:numId="3" w16cid:durableId="1555459819">
    <w:abstractNumId w:val="6"/>
  </w:num>
  <w:num w:numId="4" w16cid:durableId="1199121944">
    <w:abstractNumId w:val="4"/>
  </w:num>
  <w:num w:numId="5" w16cid:durableId="1751540142">
    <w:abstractNumId w:val="5"/>
  </w:num>
  <w:num w:numId="6" w16cid:durableId="569315975">
    <w:abstractNumId w:val="2"/>
  </w:num>
  <w:num w:numId="7" w16cid:durableId="1429158054">
    <w:abstractNumId w:val="7"/>
  </w:num>
  <w:num w:numId="8" w16cid:durableId="99178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75C6"/>
    <w:rsid w:val="00096D0E"/>
    <w:rsid w:val="000A3A91"/>
    <w:rsid w:val="000A7DE5"/>
    <w:rsid w:val="000B3834"/>
    <w:rsid w:val="000E36C1"/>
    <w:rsid w:val="000F0538"/>
    <w:rsid w:val="00102DA7"/>
    <w:rsid w:val="00130AE9"/>
    <w:rsid w:val="001C6026"/>
    <w:rsid w:val="001D2CD6"/>
    <w:rsid w:val="002019FE"/>
    <w:rsid w:val="00240264"/>
    <w:rsid w:val="0024519F"/>
    <w:rsid w:val="002D5862"/>
    <w:rsid w:val="002F1681"/>
    <w:rsid w:val="003036E3"/>
    <w:rsid w:val="0030467B"/>
    <w:rsid w:val="00314AED"/>
    <w:rsid w:val="00353652"/>
    <w:rsid w:val="0036665F"/>
    <w:rsid w:val="00367E32"/>
    <w:rsid w:val="00375837"/>
    <w:rsid w:val="003A5F34"/>
    <w:rsid w:val="003B4209"/>
    <w:rsid w:val="003D3028"/>
    <w:rsid w:val="003F3D1B"/>
    <w:rsid w:val="00415655"/>
    <w:rsid w:val="00444B68"/>
    <w:rsid w:val="004A3A88"/>
    <w:rsid w:val="0053504E"/>
    <w:rsid w:val="00592B39"/>
    <w:rsid w:val="005A23DB"/>
    <w:rsid w:val="005C5E3E"/>
    <w:rsid w:val="005D451D"/>
    <w:rsid w:val="005E4A98"/>
    <w:rsid w:val="0067540E"/>
    <w:rsid w:val="006E2C90"/>
    <w:rsid w:val="006E7BA0"/>
    <w:rsid w:val="007303DA"/>
    <w:rsid w:val="007514B0"/>
    <w:rsid w:val="00760081"/>
    <w:rsid w:val="007C1AD3"/>
    <w:rsid w:val="007E1787"/>
    <w:rsid w:val="0082530D"/>
    <w:rsid w:val="00852EDA"/>
    <w:rsid w:val="008B2658"/>
    <w:rsid w:val="00934DB4"/>
    <w:rsid w:val="009413D4"/>
    <w:rsid w:val="0096095B"/>
    <w:rsid w:val="00973B8B"/>
    <w:rsid w:val="009A2F60"/>
    <w:rsid w:val="009B34A6"/>
    <w:rsid w:val="009C0939"/>
    <w:rsid w:val="009C0E04"/>
    <w:rsid w:val="009E26E9"/>
    <w:rsid w:val="009E3E9A"/>
    <w:rsid w:val="00A455E9"/>
    <w:rsid w:val="00A537F3"/>
    <w:rsid w:val="00A55FDC"/>
    <w:rsid w:val="00A979E1"/>
    <w:rsid w:val="00AA5DF1"/>
    <w:rsid w:val="00AE26A3"/>
    <w:rsid w:val="00B47AF2"/>
    <w:rsid w:val="00B536E1"/>
    <w:rsid w:val="00B64955"/>
    <w:rsid w:val="00BE6064"/>
    <w:rsid w:val="00C0413C"/>
    <w:rsid w:val="00C164CC"/>
    <w:rsid w:val="00C5772C"/>
    <w:rsid w:val="00C72851"/>
    <w:rsid w:val="00CA69AA"/>
    <w:rsid w:val="00CB2F10"/>
    <w:rsid w:val="00D251D4"/>
    <w:rsid w:val="00D40DD2"/>
    <w:rsid w:val="00D55C16"/>
    <w:rsid w:val="00D60AE6"/>
    <w:rsid w:val="00D91C49"/>
    <w:rsid w:val="00E07701"/>
    <w:rsid w:val="00E14D7F"/>
    <w:rsid w:val="00E344DF"/>
    <w:rsid w:val="00E522B6"/>
    <w:rsid w:val="00E52AC3"/>
    <w:rsid w:val="00E75F1D"/>
    <w:rsid w:val="00EA0A97"/>
    <w:rsid w:val="00EA3817"/>
    <w:rsid w:val="00EC4E08"/>
    <w:rsid w:val="00F13A43"/>
    <w:rsid w:val="00F236C1"/>
    <w:rsid w:val="00F33C60"/>
    <w:rsid w:val="00F467A2"/>
    <w:rsid w:val="00F92302"/>
    <w:rsid w:val="00F93603"/>
    <w:rsid w:val="00FA45B0"/>
    <w:rsid w:val="00FC3F99"/>
    <w:rsid w:val="00FC7C1C"/>
    <w:rsid w:val="00FD503F"/>
    <w:rsid w:val="00FE04B8"/>
    <w:rsid w:val="00FF01DA"/>
    <w:rsid w:val="02329503"/>
    <w:rsid w:val="0437E5EB"/>
    <w:rsid w:val="04E7CEF0"/>
    <w:rsid w:val="059FC337"/>
    <w:rsid w:val="06A1F614"/>
    <w:rsid w:val="085378FD"/>
    <w:rsid w:val="0E6A5EDD"/>
    <w:rsid w:val="1243C2DF"/>
    <w:rsid w:val="17833370"/>
    <w:rsid w:val="1A584673"/>
    <w:rsid w:val="1A683674"/>
    <w:rsid w:val="1D722CF3"/>
    <w:rsid w:val="229834DD"/>
    <w:rsid w:val="23F517E1"/>
    <w:rsid w:val="30F95FE9"/>
    <w:rsid w:val="31395147"/>
    <w:rsid w:val="3FF76CAF"/>
    <w:rsid w:val="45020DED"/>
    <w:rsid w:val="47CBD06F"/>
    <w:rsid w:val="49137356"/>
    <w:rsid w:val="49E62066"/>
    <w:rsid w:val="4CB003CF"/>
    <w:rsid w:val="4E3266D3"/>
    <w:rsid w:val="50EFCCCE"/>
    <w:rsid w:val="5687DEB7"/>
    <w:rsid w:val="5C040752"/>
    <w:rsid w:val="5DDB448E"/>
    <w:rsid w:val="5EDC7874"/>
    <w:rsid w:val="5F49561B"/>
    <w:rsid w:val="61619920"/>
    <w:rsid w:val="66B6AE83"/>
    <w:rsid w:val="6B9CFD84"/>
    <w:rsid w:val="6C988747"/>
    <w:rsid w:val="6E16B41C"/>
    <w:rsid w:val="721F1488"/>
    <w:rsid w:val="74499605"/>
    <w:rsid w:val="761832D6"/>
    <w:rsid w:val="7646B285"/>
    <w:rsid w:val="7C7EC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9A2F60"/>
  </w:style>
  <w:style w:type="paragraph" w:styleId="Textonotapie">
    <w:name w:val="footnote text"/>
    <w:basedOn w:val="Normal"/>
    <w:link w:val="TextonotapieCar"/>
    <w:uiPriority w:val="99"/>
    <w:unhideWhenUsed/>
    <w:rsid w:val="00592B39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92B39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2B39"/>
    <w:rPr>
      <w:vertAlign w:val="superscript"/>
    </w:rPr>
  </w:style>
  <w:style w:type="paragraph" w:styleId="Sinespaciado">
    <w:name w:val="No Spacing"/>
    <w:uiPriority w:val="1"/>
    <w:qFormat/>
    <w:rsid w:val="003036E3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470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Eduardo Reyes Paniagua</cp:lastModifiedBy>
  <cp:revision>4</cp:revision>
  <dcterms:created xsi:type="dcterms:W3CDTF">2026-06-22T20:55:00Z</dcterms:created>
  <dcterms:modified xsi:type="dcterms:W3CDTF">2026-06-22T21:12:00Z</dcterms:modified>
</cp:coreProperties>
</file>